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638D1C5A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946F92">
        <w:rPr>
          <w:rFonts w:ascii="Times New Roman" w:eastAsia="Times New Roman" w:hAnsi="Times New Roman" w:cs="Times New Roman"/>
          <w:b/>
          <w:sz w:val="24"/>
          <w:szCs w:val="24"/>
        </w:rPr>
        <w:t xml:space="preserve"> 10092066-</w:t>
      </w:r>
      <w:r w:rsidR="00946F92" w:rsidRPr="00946F92">
        <w:rPr>
          <w:rFonts w:ascii="Times New Roman" w:eastAsia="Times New Roman" w:hAnsi="Times New Roman" w:cs="Times New Roman"/>
          <w:b/>
          <w:sz w:val="24"/>
          <w:szCs w:val="24"/>
        </w:rPr>
        <w:t>TABOCARDOSO COM. E REP. DE AUT. TRA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CA32A2" w:rsidRPr="00CA32A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46F92">
        <w:rPr>
          <w:rFonts w:ascii="Times New Roman" w:eastAsia="Times New Roman" w:hAnsi="Times New Roman" w:cs="Times New Roman"/>
          <w:b/>
          <w:sz w:val="24"/>
          <w:szCs w:val="24"/>
        </w:rPr>
        <w:t>07238877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946F92">
        <w:rPr>
          <w:rFonts w:ascii="Times New Roman" w:eastAsia="Times New Roman" w:hAnsi="Times New Roman" w:cs="Times New Roman"/>
          <w:b/>
          <w:sz w:val="24"/>
          <w:szCs w:val="24"/>
        </w:rPr>
        <w:t xml:space="preserve">1.073,94 (Mil e setenta e sete euros e noventa e quatro cêntimos)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proofErr w:type="gramStart"/>
      <w:r w:rsidRPr="00116D2D">
        <w:rPr>
          <w:rFonts w:ascii="Times New Roman" w:eastAsia="Times New Roman" w:hAnsi="Times New Roman" w:cs="Times New Roman"/>
          <w:sz w:val="24"/>
          <w:szCs w:val="24"/>
        </w:rPr>
        <w:t>descriminado</w:t>
      </w:r>
      <w:proofErr w:type="gramEnd"/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0B13AD0A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946F92">
        <w:rPr>
          <w:rFonts w:ascii="Times New Roman" w:eastAsia="Times New Roman" w:hAnsi="Times New Roman" w:cs="Times New Roman"/>
          <w:sz w:val="24"/>
          <w:szCs w:val="24"/>
        </w:rPr>
        <w:t>66044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46F92">
        <w:rPr>
          <w:rFonts w:ascii="Times New Roman" w:eastAsia="Times New Roman" w:hAnsi="Times New Roman" w:cs="Times New Roman"/>
          <w:sz w:val="24"/>
          <w:szCs w:val="24"/>
        </w:rPr>
        <w:t>20.09.2010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946F92">
        <w:rPr>
          <w:rFonts w:ascii="Times New Roman" w:eastAsia="Times New Roman" w:hAnsi="Times New Roman" w:cs="Times New Roman"/>
          <w:sz w:val="24"/>
          <w:szCs w:val="24"/>
        </w:rPr>
        <w:t>1.017,49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7C771B" w14:textId="6B8EBE83" w:rsidR="00946F92" w:rsidRDefault="00946F92" w:rsidP="00946F9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Pr="004028B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002/5773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22.11.2011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€ </w:t>
      </w:r>
      <w:r>
        <w:rPr>
          <w:rFonts w:ascii="Times New Roman" w:eastAsia="Times New Roman" w:hAnsi="Times New Roman" w:cs="Times New Roman"/>
          <w:sz w:val="24"/>
          <w:szCs w:val="24"/>
        </w:rPr>
        <w:t>159,00;</w:t>
      </w:r>
    </w:p>
    <w:p w14:paraId="53FFF5B4" w14:textId="5E2F9C54" w:rsidR="00946F92" w:rsidRDefault="00946F92" w:rsidP="00946F9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Pr="004028B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002</w:t>
      </w:r>
      <w:r>
        <w:rPr>
          <w:rFonts w:ascii="Times New Roman" w:eastAsia="Times New Roman" w:hAnsi="Times New Roman" w:cs="Times New Roman"/>
          <w:sz w:val="24"/>
          <w:szCs w:val="24"/>
        </w:rPr>
        <w:t>/81630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.11.2011 no valor de 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215,45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A09268" w14:textId="77777777" w:rsidR="00946F92" w:rsidRPr="00946F92" w:rsidRDefault="00946F92" w:rsidP="00946F9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E5014" w14:textId="77777777" w:rsidR="00946F92" w:rsidRDefault="00946F92" w:rsidP="00946F9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946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3BA2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46F92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74617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2025-03-20T17:16:00Z</dcterms:created>
  <dcterms:modified xsi:type="dcterms:W3CDTF">2025-03-20T17:16:00Z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